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4B88A4A6" w:rsidR="00321E15" w:rsidRDefault="01A3DC31" w:rsidP="01A3DC31">
      <w:pPr>
        <w:jc w:val="center"/>
        <w:rPr>
          <w:b/>
          <w:bCs/>
          <w:sz w:val="56"/>
          <w:szCs w:val="56"/>
        </w:rPr>
      </w:pPr>
      <w:r w:rsidRPr="01A3DC31">
        <w:rPr>
          <w:b/>
          <w:bCs/>
          <w:sz w:val="56"/>
          <w:szCs w:val="56"/>
        </w:rPr>
        <w:t>Cartersville City Schools ASP</w:t>
      </w:r>
    </w:p>
    <w:p w14:paraId="50D29470" w14:textId="2611D5FE" w:rsidR="01A3DC31" w:rsidRDefault="01A3DC31" w:rsidP="01A3DC31">
      <w:pPr>
        <w:rPr>
          <w:sz w:val="28"/>
          <w:szCs w:val="28"/>
        </w:rPr>
      </w:pPr>
      <w:r w:rsidRPr="3A14BF84">
        <w:rPr>
          <w:sz w:val="28"/>
          <w:szCs w:val="28"/>
          <w:u w:val="single"/>
        </w:rPr>
        <w:t>ASP is open every day school is in session.</w:t>
      </w:r>
      <w:r w:rsidRPr="3A14BF84">
        <w:rPr>
          <w:sz w:val="28"/>
          <w:szCs w:val="28"/>
        </w:rPr>
        <w:t xml:space="preserve"> ASP begins as each school dismisses (once car riders, buses, and vans have left) until </w:t>
      </w:r>
      <w:r w:rsidRPr="3A14BF84">
        <w:rPr>
          <w:b/>
          <w:bCs/>
          <w:sz w:val="28"/>
          <w:szCs w:val="28"/>
        </w:rPr>
        <w:t>6:00PM</w:t>
      </w:r>
      <w:r w:rsidRPr="3A14BF84">
        <w:rPr>
          <w:sz w:val="28"/>
          <w:szCs w:val="28"/>
        </w:rPr>
        <w:t>. ASP is closed during school holidays and summer months.</w:t>
      </w:r>
    </w:p>
    <w:p w14:paraId="3FF1819C" w14:textId="30684B50" w:rsidR="01A3DC31" w:rsidRDefault="01A3DC31" w:rsidP="01A3DC31">
      <w:pPr>
        <w:rPr>
          <w:sz w:val="28"/>
          <w:szCs w:val="28"/>
        </w:rPr>
      </w:pPr>
      <w:r w:rsidRPr="1460C3A9">
        <w:rPr>
          <w:sz w:val="28"/>
          <w:szCs w:val="28"/>
        </w:rPr>
        <w:t>ASP is for Cartersville City School students, Pre-k through 8</w:t>
      </w:r>
      <w:r w:rsidRPr="1460C3A9">
        <w:rPr>
          <w:sz w:val="28"/>
          <w:szCs w:val="28"/>
          <w:vertAlign w:val="superscript"/>
        </w:rPr>
        <w:t>th</w:t>
      </w:r>
      <w:r w:rsidRPr="1460C3A9">
        <w:rPr>
          <w:sz w:val="28"/>
          <w:szCs w:val="28"/>
        </w:rPr>
        <w:t xml:space="preserve"> grade, if eligible.</w:t>
      </w:r>
    </w:p>
    <w:p w14:paraId="7F2F9DBF" w14:textId="56501941" w:rsidR="01A3DC31" w:rsidRDefault="01A3DC31" w:rsidP="01A3DC31">
      <w:pPr>
        <w:rPr>
          <w:sz w:val="28"/>
          <w:szCs w:val="28"/>
        </w:rPr>
      </w:pPr>
      <w:r w:rsidRPr="3A14BF84">
        <w:rPr>
          <w:sz w:val="28"/>
          <w:szCs w:val="28"/>
        </w:rPr>
        <w:t>Visit the Cartersville City Schools website (www.cartersvilleschools.org) for the ASP handbook and program information. Click on</w:t>
      </w:r>
      <w:r w:rsidRPr="3A14BF84">
        <w:rPr>
          <w:b/>
          <w:bCs/>
          <w:sz w:val="28"/>
          <w:szCs w:val="28"/>
        </w:rPr>
        <w:t xml:space="preserve"> STUDENT LIFE</w:t>
      </w:r>
      <w:r w:rsidRPr="3A14BF84">
        <w:rPr>
          <w:sz w:val="28"/>
          <w:szCs w:val="28"/>
        </w:rPr>
        <w:t xml:space="preserve"> at the top of the home page under any school's name (not listed on the CHS webpage). You will see After School Program in the drop down from </w:t>
      </w:r>
      <w:r w:rsidRPr="3A14BF84">
        <w:rPr>
          <w:b/>
          <w:bCs/>
          <w:sz w:val="28"/>
          <w:szCs w:val="28"/>
        </w:rPr>
        <w:t>STUDENT LIFE.</w:t>
      </w:r>
    </w:p>
    <w:p w14:paraId="6CA19345" w14:textId="21AA8BD1" w:rsidR="01A3DC31" w:rsidRDefault="01A3DC31" w:rsidP="01A3DC31">
      <w:pPr>
        <w:rPr>
          <w:sz w:val="28"/>
          <w:szCs w:val="28"/>
        </w:rPr>
      </w:pPr>
      <w:r w:rsidRPr="1460C3A9">
        <w:rPr>
          <w:b/>
          <w:bCs/>
          <w:sz w:val="28"/>
          <w:szCs w:val="28"/>
        </w:rPr>
        <w:t xml:space="preserve">We have new software for ASP. Our former software was bought out by ProCare, they are our new software system. </w:t>
      </w:r>
      <w:r w:rsidRPr="1460C3A9">
        <w:rPr>
          <w:sz w:val="28"/>
          <w:szCs w:val="28"/>
        </w:rPr>
        <w:t>The new software will offer the ability to view and pay for your ASP attendance in ProCare.</w:t>
      </w:r>
    </w:p>
    <w:p w14:paraId="358B3956" w14:textId="7EF50D8A" w:rsidR="01A3DC31" w:rsidRDefault="01A3DC31" w:rsidP="01A3DC31">
      <w:pPr>
        <w:rPr>
          <w:sz w:val="28"/>
          <w:szCs w:val="28"/>
        </w:rPr>
      </w:pPr>
      <w:r w:rsidRPr="1460C3A9">
        <w:rPr>
          <w:b/>
          <w:bCs/>
          <w:sz w:val="28"/>
          <w:szCs w:val="28"/>
          <w:u w:val="single"/>
        </w:rPr>
        <w:t>If your children have attended in the past, we need you to update your account information</w:t>
      </w:r>
      <w:r w:rsidRPr="1460C3A9">
        <w:rPr>
          <w:b/>
          <w:bCs/>
          <w:sz w:val="28"/>
          <w:szCs w:val="28"/>
        </w:rPr>
        <w:t xml:space="preserve"> </w:t>
      </w:r>
      <w:r w:rsidRPr="1460C3A9">
        <w:rPr>
          <w:sz w:val="28"/>
          <w:szCs w:val="28"/>
        </w:rPr>
        <w:t xml:space="preserve">(medical, emergency contacts, approved pick up persons and more). </w:t>
      </w:r>
    </w:p>
    <w:p w14:paraId="7476620D" w14:textId="3C67B6EC" w:rsidR="01A3DC31" w:rsidRDefault="01A3DC31" w:rsidP="01A3DC31">
      <w:pPr>
        <w:rPr>
          <w:sz w:val="28"/>
          <w:szCs w:val="28"/>
        </w:rPr>
      </w:pPr>
      <w:r w:rsidRPr="1460C3A9">
        <w:rPr>
          <w:sz w:val="28"/>
          <w:szCs w:val="28"/>
        </w:rPr>
        <w:t>If your children are new to ASP, scan the QR Code at the bottom of the page with the camera on your cell phone to begin your registration.</w:t>
      </w:r>
    </w:p>
    <w:p w14:paraId="1F6F04CE" w14:textId="053DD066" w:rsidR="01A3DC31" w:rsidRDefault="01A3DC31" w:rsidP="1460C3A9">
      <w:pPr>
        <w:rPr>
          <w:sz w:val="28"/>
          <w:szCs w:val="28"/>
        </w:rPr>
      </w:pPr>
      <w:r w:rsidRPr="1460C3A9">
        <w:rPr>
          <w:sz w:val="28"/>
          <w:szCs w:val="28"/>
        </w:rPr>
        <w:t>Download the ProCare app on your phone or visit their website, PROCARESOFTWARE.COM, to create your parent account and update your information.</w:t>
      </w:r>
    </w:p>
    <w:p w14:paraId="7C9CB892" w14:textId="2CC5C0AF" w:rsidR="01A3DC31" w:rsidRDefault="01A3DC31" w:rsidP="01A3DC31">
      <w:pPr>
        <w:rPr>
          <w:sz w:val="28"/>
          <w:szCs w:val="28"/>
        </w:rPr>
      </w:pPr>
      <w:r w:rsidRPr="01A3DC31">
        <w:rPr>
          <w:b/>
          <w:bCs/>
          <w:sz w:val="28"/>
          <w:szCs w:val="28"/>
        </w:rPr>
        <w:t xml:space="preserve">A $10 family registration fee is due before attendance </w:t>
      </w:r>
      <w:r w:rsidRPr="01A3DC31">
        <w:rPr>
          <w:sz w:val="28"/>
          <w:szCs w:val="28"/>
        </w:rPr>
        <w:t xml:space="preserve">along with payment for the first day of attendance for each child. </w:t>
      </w:r>
      <w:r w:rsidRPr="01A3DC31">
        <w:rPr>
          <w:b/>
          <w:bCs/>
          <w:sz w:val="28"/>
          <w:szCs w:val="28"/>
        </w:rPr>
        <w:t>The cost is $10 per day, per child.</w:t>
      </w:r>
    </w:p>
    <w:p w14:paraId="0BA6B0D4" w14:textId="25AF339F" w:rsidR="01A3DC31" w:rsidRDefault="01A3DC31" w:rsidP="01A3DC31">
      <w:pPr>
        <w:rPr>
          <w:sz w:val="28"/>
          <w:szCs w:val="28"/>
        </w:rPr>
      </w:pPr>
      <w:r w:rsidRPr="01A3DC31">
        <w:rPr>
          <w:sz w:val="28"/>
          <w:szCs w:val="28"/>
        </w:rPr>
        <w:t>Unpaid balances from past attendance (along with your registration fee and 1</w:t>
      </w:r>
      <w:r w:rsidRPr="01A3DC31">
        <w:rPr>
          <w:sz w:val="28"/>
          <w:szCs w:val="28"/>
          <w:vertAlign w:val="superscript"/>
        </w:rPr>
        <w:t>st</w:t>
      </w:r>
      <w:r w:rsidRPr="01A3DC31">
        <w:rPr>
          <w:sz w:val="28"/>
          <w:szCs w:val="28"/>
        </w:rPr>
        <w:t xml:space="preserve"> day of attendance costs) must be paid </w:t>
      </w:r>
      <w:r w:rsidRPr="01A3DC31">
        <w:rPr>
          <w:b/>
          <w:bCs/>
          <w:sz w:val="28"/>
          <w:szCs w:val="28"/>
        </w:rPr>
        <w:t xml:space="preserve">BEFORE </w:t>
      </w:r>
      <w:r w:rsidRPr="01A3DC31">
        <w:rPr>
          <w:sz w:val="28"/>
          <w:szCs w:val="28"/>
        </w:rPr>
        <w:t>your children may begin attending ASP this year.</w:t>
      </w:r>
    </w:p>
    <w:p w14:paraId="615AD283" w14:textId="7A85F6C7" w:rsidR="01A3DC31" w:rsidRDefault="3A14BF84" w:rsidP="01A3DC31">
      <w:pPr>
        <w:rPr>
          <w:sz w:val="28"/>
          <w:szCs w:val="28"/>
        </w:rPr>
      </w:pPr>
      <w:r w:rsidRPr="3A14BF84">
        <w:rPr>
          <w:sz w:val="28"/>
          <w:szCs w:val="28"/>
        </w:rPr>
        <w:t xml:space="preserve">URL: </w:t>
      </w:r>
      <w:hyperlink r:id="rId4">
        <w:r w:rsidRPr="3A14BF84">
          <w:rPr>
            <w:rStyle w:val="Hyperlink"/>
            <w:sz w:val="28"/>
            <w:szCs w:val="28"/>
          </w:rPr>
          <w:t>https://schools.procareconnect.com/register/62ce3388-d70f-433f-b953-ef3463265b92</w:t>
        </w:r>
      </w:hyperlink>
    </w:p>
    <w:p w14:paraId="7939131C" w14:textId="61F67381" w:rsidR="3A14BF84" w:rsidRDefault="3A14BF84" w:rsidP="3A14BF84">
      <w:pPr>
        <w:rPr>
          <w:sz w:val="28"/>
          <w:szCs w:val="28"/>
        </w:rPr>
      </w:pPr>
    </w:p>
    <w:p w14:paraId="1E02269B" w14:textId="06581748" w:rsidR="3A14BF84" w:rsidRDefault="3A14BF84" w:rsidP="3A14BF84">
      <w:bookmarkStart w:id="0" w:name="_GoBack"/>
      <w:r>
        <w:rPr>
          <w:noProof/>
        </w:rPr>
        <w:drawing>
          <wp:inline distT="0" distB="0" distL="0" distR="0" wp14:anchorId="5BCC79F3" wp14:editId="24FDC5E1">
            <wp:extent cx="2186774" cy="2186774"/>
            <wp:effectExtent l="0" t="0" r="0" b="0"/>
            <wp:docPr id="1010277747" name="Picture 1010277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774" cy="218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3A14BF8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434A72"/>
    <w:rsid w:val="00321E15"/>
    <w:rsid w:val="004B3C57"/>
    <w:rsid w:val="007143C4"/>
    <w:rsid w:val="01A3DC31"/>
    <w:rsid w:val="01E70CB8"/>
    <w:rsid w:val="04E57E38"/>
    <w:rsid w:val="061831E9"/>
    <w:rsid w:val="07C344E3"/>
    <w:rsid w:val="0B1C80D6"/>
    <w:rsid w:val="0C3DE9F2"/>
    <w:rsid w:val="1005BA36"/>
    <w:rsid w:val="13434A72"/>
    <w:rsid w:val="1460C3A9"/>
    <w:rsid w:val="14B58149"/>
    <w:rsid w:val="16D2D74C"/>
    <w:rsid w:val="18B40343"/>
    <w:rsid w:val="1C7EAD5E"/>
    <w:rsid w:val="225AE589"/>
    <w:rsid w:val="24A6B0DE"/>
    <w:rsid w:val="288CB8FD"/>
    <w:rsid w:val="29651DEC"/>
    <w:rsid w:val="2E346AC7"/>
    <w:rsid w:val="30A70C80"/>
    <w:rsid w:val="3777079E"/>
    <w:rsid w:val="37DF7155"/>
    <w:rsid w:val="393D56B4"/>
    <w:rsid w:val="3A14BF84"/>
    <w:rsid w:val="41CDE4D8"/>
    <w:rsid w:val="432459A3"/>
    <w:rsid w:val="4B5B9EC1"/>
    <w:rsid w:val="4BEEA81A"/>
    <w:rsid w:val="4E3D1EA6"/>
    <w:rsid w:val="5174BF68"/>
    <w:rsid w:val="53F4FF3A"/>
    <w:rsid w:val="583A21C9"/>
    <w:rsid w:val="5A85ED1E"/>
    <w:rsid w:val="5E0155DF"/>
    <w:rsid w:val="669F711D"/>
    <w:rsid w:val="683B417E"/>
    <w:rsid w:val="6A448F45"/>
    <w:rsid w:val="72A9E68A"/>
    <w:rsid w:val="756155C3"/>
    <w:rsid w:val="75F45F1C"/>
    <w:rsid w:val="78402A71"/>
    <w:rsid w:val="79C1D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4A72"/>
  <w15:chartTrackingRefBased/>
  <w15:docId w15:val="{65B33764-C01F-463B-BC15-128C4F01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chools.procareconnect.com/register/62ce3388-d70f-433f-b953-ef3463265b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Matthews</dc:creator>
  <cp:keywords/>
  <dc:description/>
  <cp:lastModifiedBy>Carolann Boulier</cp:lastModifiedBy>
  <cp:revision>2</cp:revision>
  <dcterms:created xsi:type="dcterms:W3CDTF">2022-08-04T13:41:00Z</dcterms:created>
  <dcterms:modified xsi:type="dcterms:W3CDTF">2022-08-04T13:41:00Z</dcterms:modified>
</cp:coreProperties>
</file>